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1D" w:rsidRPr="00EE65BD" w:rsidRDefault="0050193B" w:rsidP="001E4CD8">
      <w:pPr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 w:rsidRPr="00EE65BD">
        <w:rPr>
          <w:rFonts w:ascii="Times New Roman" w:hAnsi="Times New Roman"/>
          <w:b/>
        </w:rPr>
        <w:t xml:space="preserve">Decreto nº </w:t>
      </w:r>
      <w:r w:rsidR="007851EA">
        <w:rPr>
          <w:rFonts w:ascii="Times New Roman" w:hAnsi="Times New Roman"/>
          <w:b/>
          <w:sz w:val="24"/>
          <w:szCs w:val="24"/>
        </w:rPr>
        <w:t>4.34</w:t>
      </w:r>
      <w:r w:rsidR="008E15EE">
        <w:rPr>
          <w:rFonts w:ascii="Times New Roman" w:hAnsi="Times New Roman"/>
          <w:b/>
          <w:sz w:val="24"/>
          <w:szCs w:val="24"/>
        </w:rPr>
        <w:t>1</w:t>
      </w:r>
      <w:r w:rsidRPr="00EE65BD">
        <w:rPr>
          <w:rFonts w:ascii="Times New Roman" w:hAnsi="Times New Roman"/>
          <w:b/>
        </w:rPr>
        <w:t xml:space="preserve">, de </w:t>
      </w:r>
      <w:r w:rsidR="00986803">
        <w:rPr>
          <w:rFonts w:ascii="Times New Roman" w:hAnsi="Times New Roman"/>
          <w:b/>
        </w:rPr>
        <w:t xml:space="preserve">02 </w:t>
      </w:r>
      <w:r w:rsidR="008F3197" w:rsidRPr="00EE65BD">
        <w:rPr>
          <w:rFonts w:ascii="Times New Roman" w:hAnsi="Times New Roman"/>
          <w:b/>
        </w:rPr>
        <w:t xml:space="preserve">de </w:t>
      </w:r>
      <w:r w:rsidR="00986803">
        <w:rPr>
          <w:rFonts w:ascii="Times New Roman" w:hAnsi="Times New Roman"/>
          <w:b/>
        </w:rPr>
        <w:t xml:space="preserve">fevereiro </w:t>
      </w:r>
      <w:r w:rsidR="006D4232" w:rsidRPr="00EE65BD">
        <w:rPr>
          <w:rFonts w:ascii="Times New Roman" w:hAnsi="Times New Roman"/>
          <w:b/>
          <w:bCs/>
        </w:rPr>
        <w:t>de 2022</w:t>
      </w:r>
      <w:r w:rsidRPr="00EE65BD">
        <w:rPr>
          <w:rFonts w:ascii="Times New Roman" w:hAnsi="Times New Roman"/>
          <w:b/>
          <w:bCs/>
        </w:rPr>
        <w:t>.</w:t>
      </w:r>
    </w:p>
    <w:p w:rsidR="008F3197" w:rsidRPr="00EE65BD" w:rsidRDefault="008F3197" w:rsidP="001E4CD8">
      <w:pPr>
        <w:spacing w:line="360" w:lineRule="auto"/>
        <w:ind w:left="4678"/>
        <w:jc w:val="both"/>
        <w:rPr>
          <w:rFonts w:ascii="Times New Roman" w:hAnsi="Times New Roman"/>
          <w:b/>
        </w:rPr>
      </w:pPr>
    </w:p>
    <w:p w:rsidR="00F0731D" w:rsidRPr="00EE65BD" w:rsidRDefault="00F0731D" w:rsidP="007838EA">
      <w:pPr>
        <w:spacing w:line="360" w:lineRule="auto"/>
        <w:ind w:left="4678"/>
        <w:jc w:val="both"/>
        <w:rPr>
          <w:rFonts w:ascii="Times New Roman" w:hAnsi="Times New Roman"/>
          <w:b/>
        </w:rPr>
      </w:pPr>
      <w:r w:rsidRPr="00EE65BD">
        <w:rPr>
          <w:rFonts w:ascii="Times New Roman" w:hAnsi="Times New Roman"/>
          <w:b/>
        </w:rPr>
        <w:t xml:space="preserve">Dispõe sobre medidas para enfrentamento </w:t>
      </w:r>
      <w:r w:rsidR="00842134">
        <w:rPr>
          <w:rFonts w:ascii="Times New Roman" w:hAnsi="Times New Roman"/>
          <w:b/>
        </w:rPr>
        <w:t xml:space="preserve">de </w:t>
      </w:r>
      <w:r w:rsidR="007838EA" w:rsidRPr="00EE65BD">
        <w:rPr>
          <w:rFonts w:ascii="Times New Roman" w:hAnsi="Times New Roman"/>
          <w:b/>
        </w:rPr>
        <w:t xml:space="preserve">perturbação </w:t>
      </w:r>
      <w:r w:rsidR="00842134">
        <w:rPr>
          <w:rFonts w:ascii="Times New Roman" w:hAnsi="Times New Roman"/>
          <w:b/>
        </w:rPr>
        <w:t>na Praça da Bandeira</w:t>
      </w:r>
      <w:r w:rsidR="007838EA" w:rsidRPr="00EE65BD">
        <w:rPr>
          <w:rFonts w:ascii="Times New Roman" w:hAnsi="Times New Roman"/>
          <w:b/>
        </w:rPr>
        <w:t xml:space="preserve">. </w:t>
      </w:r>
    </w:p>
    <w:p w:rsidR="007838EA" w:rsidRPr="00EE65BD" w:rsidRDefault="007838EA" w:rsidP="007838EA">
      <w:pPr>
        <w:spacing w:line="360" w:lineRule="auto"/>
        <w:ind w:left="4678"/>
        <w:jc w:val="both"/>
        <w:rPr>
          <w:rFonts w:ascii="Times New Roman" w:hAnsi="Times New Roman"/>
          <w:b/>
        </w:rPr>
      </w:pPr>
    </w:p>
    <w:p w:rsidR="008E26A6" w:rsidRPr="00EE65BD" w:rsidRDefault="00F0731D" w:rsidP="001E4CD8">
      <w:pPr>
        <w:pStyle w:val="Padro"/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  <w:r w:rsidRPr="00EE65BD">
        <w:rPr>
          <w:rFonts w:ascii="Times New Roman" w:hAnsi="Times New Roman"/>
          <w:b/>
        </w:rPr>
        <w:tab/>
        <w:t>ANDRÉ LUÍS BARCELLOS BRITO,</w:t>
      </w:r>
      <w:r w:rsidRPr="00EE65BD">
        <w:rPr>
          <w:rFonts w:ascii="Times New Roman" w:hAnsi="Times New Roman"/>
        </w:rPr>
        <w:t xml:space="preserve"> Prefeito Municipal de Taquari, Estado do Rio Grande do Sul, no uso das atribuições que lhe confere a Lei Orgânica do Município, </w:t>
      </w:r>
    </w:p>
    <w:p w:rsidR="0091792C" w:rsidRPr="00EE65BD" w:rsidRDefault="0091792C" w:rsidP="001E4CD8">
      <w:pPr>
        <w:pStyle w:val="Padro"/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:rsidR="007B1887" w:rsidRPr="00EE65BD" w:rsidRDefault="00F0731D" w:rsidP="007838E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  <w:r w:rsidRPr="00EE65BD">
        <w:rPr>
          <w:rFonts w:ascii="Times New Roman" w:hAnsi="Times New Roman"/>
        </w:rPr>
        <w:tab/>
      </w:r>
      <w:r w:rsidRPr="00EE65BD">
        <w:rPr>
          <w:rFonts w:ascii="Times New Roman" w:hAnsi="Times New Roman"/>
          <w:b/>
        </w:rPr>
        <w:t>CONSIDERANDO</w:t>
      </w:r>
      <w:r w:rsidRPr="00EE65BD">
        <w:rPr>
          <w:rFonts w:ascii="Times New Roman" w:hAnsi="Times New Roman"/>
        </w:rPr>
        <w:t xml:space="preserve"> que </w:t>
      </w:r>
      <w:r w:rsidR="007838EA" w:rsidRPr="00EE65BD">
        <w:rPr>
          <w:rFonts w:ascii="Times New Roman" w:hAnsi="Times New Roman"/>
        </w:rPr>
        <w:t>o Ministério Público, através do Expediente N</w:t>
      </w:r>
      <w:r w:rsidR="0091792C" w:rsidRPr="00EE65BD">
        <w:rPr>
          <w:rFonts w:ascii="Times New Roman" w:hAnsi="Times New Roman"/>
        </w:rPr>
        <w:t xml:space="preserve">otícia Fato N.: </w:t>
      </w:r>
      <w:r w:rsidR="00986803">
        <w:rPr>
          <w:rFonts w:ascii="Times New Roman" w:hAnsi="Times New Roman"/>
        </w:rPr>
        <w:t xml:space="preserve">01902.000.053/2022 solicitou que fossem tomadas </w:t>
      </w:r>
      <w:r w:rsidR="007838EA" w:rsidRPr="00EE65BD">
        <w:rPr>
          <w:rFonts w:ascii="Times New Roman" w:hAnsi="Times New Roman"/>
        </w:rPr>
        <w:t xml:space="preserve">medidas para o enfrentamento de situação que vem ocorrendo aos finais de semana </w:t>
      </w:r>
      <w:r w:rsidR="00EE65BD" w:rsidRPr="00EE65BD">
        <w:rPr>
          <w:rFonts w:ascii="Times New Roman" w:hAnsi="Times New Roman"/>
        </w:rPr>
        <w:t>na Rua Sete</w:t>
      </w:r>
      <w:r w:rsidR="00951E5A">
        <w:rPr>
          <w:rFonts w:ascii="Times New Roman" w:hAnsi="Times New Roman"/>
        </w:rPr>
        <w:t xml:space="preserve"> de S</w:t>
      </w:r>
      <w:r w:rsidR="007838EA" w:rsidRPr="00EE65BD">
        <w:rPr>
          <w:rFonts w:ascii="Times New Roman" w:hAnsi="Times New Roman"/>
        </w:rPr>
        <w:t>etembro</w:t>
      </w:r>
      <w:r w:rsidR="0091792C" w:rsidRPr="00EE65BD">
        <w:rPr>
          <w:rFonts w:ascii="Times New Roman" w:hAnsi="Times New Roman"/>
        </w:rPr>
        <w:t xml:space="preserve">, </w:t>
      </w:r>
      <w:r w:rsidR="00842134">
        <w:rPr>
          <w:rFonts w:ascii="Times New Roman" w:hAnsi="Times New Roman"/>
        </w:rPr>
        <w:t>nas dependências da</w:t>
      </w:r>
      <w:r w:rsidR="0091792C" w:rsidRPr="00EE65BD">
        <w:rPr>
          <w:rFonts w:ascii="Times New Roman" w:hAnsi="Times New Roman"/>
        </w:rPr>
        <w:t xml:space="preserve"> Praça da B</w:t>
      </w:r>
      <w:r w:rsidR="007838EA" w:rsidRPr="00EE65BD">
        <w:rPr>
          <w:rFonts w:ascii="Times New Roman" w:hAnsi="Times New Roman"/>
        </w:rPr>
        <w:t>andeira,</w:t>
      </w:r>
      <w:r w:rsidR="0091792C" w:rsidRPr="00EE65BD">
        <w:rPr>
          <w:rFonts w:ascii="Times New Roman" w:hAnsi="Times New Roman"/>
        </w:rPr>
        <w:t xml:space="preserve"> tais como</w:t>
      </w:r>
      <w:r w:rsidR="007838EA" w:rsidRPr="00EE65BD">
        <w:rPr>
          <w:rFonts w:ascii="Times New Roman" w:hAnsi="Times New Roman"/>
        </w:rPr>
        <w:t xml:space="preserve"> perturbação do sossego (som automotivo perturbador</w:t>
      </w:r>
      <w:r w:rsidR="0091792C" w:rsidRPr="00EE65BD">
        <w:rPr>
          <w:rFonts w:ascii="Times New Roman" w:hAnsi="Times New Roman"/>
        </w:rPr>
        <w:t>)</w:t>
      </w:r>
      <w:r w:rsidR="007838EA" w:rsidRPr="00EE65BD">
        <w:rPr>
          <w:rFonts w:ascii="Times New Roman" w:hAnsi="Times New Roman"/>
        </w:rPr>
        <w:t>, uso</w:t>
      </w:r>
      <w:r w:rsidR="0091792C" w:rsidRPr="00EE65BD">
        <w:rPr>
          <w:rFonts w:ascii="Times New Roman" w:hAnsi="Times New Roman"/>
        </w:rPr>
        <w:t xml:space="preserve"> de drogas, consumo de </w:t>
      </w:r>
      <w:r w:rsidR="007838EA" w:rsidRPr="00EE65BD">
        <w:rPr>
          <w:rFonts w:ascii="Times New Roman" w:hAnsi="Times New Roman"/>
        </w:rPr>
        <w:t>bebida alcoólica</w:t>
      </w:r>
      <w:r w:rsidR="0091792C" w:rsidRPr="00EE65BD">
        <w:rPr>
          <w:rFonts w:ascii="Times New Roman" w:hAnsi="Times New Roman"/>
        </w:rPr>
        <w:t xml:space="preserve"> e até mesmo utilização da via pública como banheiro</w:t>
      </w:r>
      <w:r w:rsidR="00EE65BD" w:rsidRPr="00EE65BD">
        <w:rPr>
          <w:rFonts w:ascii="Times New Roman" w:hAnsi="Times New Roman"/>
        </w:rPr>
        <w:t>,</w:t>
      </w:r>
      <w:r w:rsidR="0091792C" w:rsidRPr="00EE65BD">
        <w:rPr>
          <w:rFonts w:ascii="Times New Roman" w:hAnsi="Times New Roman"/>
        </w:rPr>
        <w:t xml:space="preserve"> </w:t>
      </w:r>
      <w:r w:rsidR="00D37643">
        <w:rPr>
          <w:rFonts w:ascii="Times New Roman" w:hAnsi="Times New Roman"/>
        </w:rPr>
        <w:t xml:space="preserve">tudo isso </w:t>
      </w:r>
      <w:r w:rsidR="0091792C" w:rsidRPr="00EE65BD">
        <w:rPr>
          <w:rFonts w:ascii="Times New Roman" w:hAnsi="Times New Roman"/>
        </w:rPr>
        <w:t>em local que grande part</w:t>
      </w:r>
      <w:r w:rsidR="00D37643">
        <w:rPr>
          <w:rFonts w:ascii="Times New Roman" w:hAnsi="Times New Roman"/>
        </w:rPr>
        <w:t>e</w:t>
      </w:r>
      <w:r w:rsidR="0091792C" w:rsidRPr="00EE65BD">
        <w:rPr>
          <w:rFonts w:ascii="Times New Roman" w:hAnsi="Times New Roman"/>
        </w:rPr>
        <w:t xml:space="preserve"> </w:t>
      </w:r>
      <w:r w:rsidR="00842134">
        <w:rPr>
          <w:rFonts w:ascii="Times New Roman" w:hAnsi="Times New Roman"/>
        </w:rPr>
        <w:t>é destinada</w:t>
      </w:r>
      <w:r w:rsidR="0091792C" w:rsidRPr="00EE65BD">
        <w:rPr>
          <w:rFonts w:ascii="Times New Roman" w:hAnsi="Times New Roman"/>
        </w:rPr>
        <w:t xml:space="preserve"> à crianças, já que a praça é equipada com </w:t>
      </w:r>
      <w:r w:rsidR="0091792C" w:rsidRPr="00EE65BD">
        <w:rPr>
          <w:rStyle w:val="nfase"/>
          <w:rFonts w:ascii="Times New Roman" w:hAnsi="Times New Roman"/>
          <w:bCs/>
          <w:i w:val="0"/>
          <w:iCs w:val="0"/>
          <w:shd w:val="clear" w:color="auto" w:fill="FFFFFF"/>
        </w:rPr>
        <w:t>PlayGround</w:t>
      </w:r>
      <w:r w:rsidR="00D37643">
        <w:rPr>
          <w:rStyle w:val="nfase"/>
          <w:rFonts w:ascii="Times New Roman" w:hAnsi="Times New Roman"/>
          <w:bCs/>
          <w:i w:val="0"/>
          <w:iCs w:val="0"/>
          <w:shd w:val="clear" w:color="auto" w:fill="FFFFFF"/>
        </w:rPr>
        <w:t>,</w:t>
      </w:r>
    </w:p>
    <w:p w:rsidR="007221D6" w:rsidRPr="00EE65BD" w:rsidRDefault="00985C96" w:rsidP="00985C96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65BD">
        <w:rPr>
          <w:rFonts w:ascii="Times New Roman" w:hAnsi="Times New Roman"/>
          <w:b/>
          <w:sz w:val="24"/>
          <w:szCs w:val="24"/>
        </w:rPr>
        <w:tab/>
      </w:r>
    </w:p>
    <w:p w:rsidR="00D76ED9" w:rsidRPr="00EE65BD" w:rsidRDefault="00C92A98" w:rsidP="001D2C3D">
      <w:pPr>
        <w:pStyle w:val="western"/>
        <w:spacing w:before="0" w:beforeAutospacing="0" w:after="0" w:line="360" w:lineRule="auto"/>
        <w:jc w:val="center"/>
        <w:rPr>
          <w:b/>
        </w:rPr>
      </w:pPr>
      <w:r w:rsidRPr="00EE65BD">
        <w:rPr>
          <w:b/>
        </w:rPr>
        <w:t>DECRETA</w:t>
      </w:r>
      <w:r w:rsidR="00A1369A" w:rsidRPr="00EE65BD">
        <w:rPr>
          <w:b/>
        </w:rPr>
        <w:t>:</w:t>
      </w:r>
    </w:p>
    <w:p w:rsidR="00766EBF" w:rsidRPr="00EC724F" w:rsidRDefault="00766EBF" w:rsidP="001D2C3D">
      <w:pPr>
        <w:pStyle w:val="western"/>
        <w:spacing w:before="0" w:beforeAutospacing="0" w:after="0" w:line="360" w:lineRule="auto"/>
        <w:jc w:val="center"/>
        <w:rPr>
          <w:b/>
        </w:rPr>
      </w:pPr>
    </w:p>
    <w:p w:rsidR="00F0731D" w:rsidRDefault="00D76ED9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724F">
        <w:rPr>
          <w:rFonts w:ascii="Times New Roman" w:hAnsi="Times New Roman"/>
          <w:sz w:val="24"/>
          <w:szCs w:val="24"/>
        </w:rPr>
        <w:tab/>
      </w:r>
      <w:r w:rsidR="007736FC" w:rsidRPr="00EC724F">
        <w:rPr>
          <w:rFonts w:ascii="Times New Roman" w:eastAsia="Times New Roman" w:hAnsi="Times New Roman"/>
          <w:b/>
          <w:sz w:val="24"/>
          <w:szCs w:val="24"/>
          <w:lang w:eastAsia="pt-BR"/>
        </w:rPr>
        <w:t>Art.1º</w:t>
      </w:r>
      <w:r w:rsidR="00EE65B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</w:t>
      </w:r>
      <w:r w:rsidR="007736FC" w:rsidRPr="00EC724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E65BD">
        <w:rPr>
          <w:rFonts w:ascii="Times New Roman" w:eastAsia="Times New Roman" w:hAnsi="Times New Roman"/>
          <w:sz w:val="24"/>
          <w:szCs w:val="24"/>
          <w:lang w:eastAsia="pt-BR"/>
        </w:rPr>
        <w:t xml:space="preserve">Fica proibido o estacionamento no lado esquerdo da Rua Sete de Setembro entre as Ruas Leonel Theodorico Alvim e José R. de Castro. </w:t>
      </w:r>
    </w:p>
    <w:p w:rsidR="00EE65BD" w:rsidRDefault="00EE65BD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65BD" w:rsidRDefault="00EE65BD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EE65BD">
        <w:rPr>
          <w:rFonts w:ascii="Times New Roman" w:eastAsia="Times New Roman" w:hAnsi="Times New Roman"/>
          <w:b/>
          <w:sz w:val="24"/>
          <w:szCs w:val="24"/>
          <w:lang w:eastAsia="pt-BR"/>
        </w:rPr>
        <w:t>Art. 2º.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Fica proibido o consumo bebida alcoólica nas dependências da Praça da Bandeira, bem</w:t>
      </w:r>
      <w:r w:rsidR="00412A18">
        <w:rPr>
          <w:rFonts w:ascii="Times New Roman" w:eastAsia="Times New Roman" w:hAnsi="Times New Roman"/>
          <w:sz w:val="24"/>
          <w:szCs w:val="24"/>
          <w:lang w:eastAsia="pt-BR"/>
        </w:rPr>
        <w:t xml:space="preserve"> como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passeio público de seu entorno. </w:t>
      </w:r>
    </w:p>
    <w:p w:rsidR="00216D7C" w:rsidRDefault="00216D7C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16D7C" w:rsidRDefault="00216D7C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86803">
        <w:rPr>
          <w:rFonts w:ascii="Times New Roman" w:eastAsia="Times New Roman" w:hAnsi="Times New Roman"/>
          <w:b/>
          <w:sz w:val="24"/>
          <w:szCs w:val="24"/>
          <w:lang w:eastAsia="pt-BR"/>
        </w:rPr>
        <w:t>Art. 3º.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determinações dos artigos acima não </w:t>
      </w:r>
      <w:r w:rsidR="00986803">
        <w:rPr>
          <w:rFonts w:ascii="Times New Roman" w:eastAsia="Times New Roman" w:hAnsi="Times New Roman"/>
          <w:sz w:val="24"/>
          <w:szCs w:val="24"/>
          <w:lang w:eastAsia="pt-BR"/>
        </w:rPr>
        <w:t xml:space="preserve">se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aplicam aos eventos do Município ou quando o espaço for cedido, mediante autoriza</w:t>
      </w:r>
      <w:r w:rsidR="00986803">
        <w:rPr>
          <w:rFonts w:ascii="Times New Roman" w:eastAsia="Times New Roman" w:hAnsi="Times New Roman"/>
          <w:sz w:val="24"/>
          <w:szCs w:val="24"/>
          <w:lang w:eastAsia="pt-BR"/>
        </w:rPr>
        <w:t xml:space="preserve">ção.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</w:t>
      </w:r>
    </w:p>
    <w:p w:rsidR="00EE65BD" w:rsidRDefault="00EE65BD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65BD" w:rsidRDefault="00EE65BD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86803">
        <w:rPr>
          <w:rFonts w:ascii="Times New Roman" w:eastAsia="Times New Roman" w:hAnsi="Times New Roman"/>
          <w:b/>
          <w:sz w:val="24"/>
          <w:szCs w:val="24"/>
          <w:lang w:eastAsia="pt-BR"/>
        </w:rPr>
        <w:t>Art. 4</w:t>
      </w:r>
      <w:r w:rsidRPr="00986803">
        <w:rPr>
          <w:rFonts w:ascii="Times New Roman" w:eastAsia="Times New Roman" w:hAnsi="Times New Roman"/>
          <w:b/>
          <w:sz w:val="24"/>
          <w:szCs w:val="24"/>
          <w:lang w:eastAsia="pt-BR"/>
        </w:rPr>
        <w:t>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Determina, ainda, seja dado conhecimento do presente Decreto ao Ministério Público, Polícia Civil e Brigada Militar. </w:t>
      </w:r>
    </w:p>
    <w:p w:rsidR="00EE65BD" w:rsidRDefault="00EE65BD" w:rsidP="005A0B2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C2BAC" w:rsidRDefault="00EE65BD" w:rsidP="00EE65B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E4CD8">
        <w:rPr>
          <w:rFonts w:ascii="Times New Roman" w:hAnsi="Times New Roman"/>
          <w:b/>
          <w:sz w:val="24"/>
          <w:szCs w:val="24"/>
        </w:rPr>
        <w:t xml:space="preserve">Art. </w:t>
      </w:r>
      <w:r w:rsidR="009868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º</w:t>
      </w:r>
      <w:r w:rsidR="00D376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20DE" w:rsidRPr="00553C63">
        <w:rPr>
          <w:rFonts w:ascii="Times New Roman" w:hAnsi="Times New Roman"/>
          <w:sz w:val="24"/>
          <w:szCs w:val="24"/>
        </w:rPr>
        <w:t xml:space="preserve"> Este Decreto entra em vigor na data</w:t>
      </w:r>
      <w:r>
        <w:rPr>
          <w:rFonts w:ascii="Times New Roman" w:hAnsi="Times New Roman"/>
          <w:sz w:val="24"/>
          <w:szCs w:val="24"/>
        </w:rPr>
        <w:t xml:space="preserve"> de sua publicação. </w:t>
      </w:r>
    </w:p>
    <w:p w:rsidR="00EE65BD" w:rsidRPr="00EE65BD" w:rsidRDefault="00EE65BD" w:rsidP="00EE65B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20DE" w:rsidRDefault="00A320DE" w:rsidP="00D2495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3C63">
        <w:rPr>
          <w:rFonts w:ascii="Times New Roman" w:hAnsi="Times New Roman"/>
          <w:b/>
          <w:sz w:val="24"/>
          <w:szCs w:val="24"/>
        </w:rPr>
        <w:lastRenderedPageBreak/>
        <w:tab/>
        <w:t xml:space="preserve">GABINETE DO PREFEITO MUNICIPAL DE TAQUARI, </w:t>
      </w:r>
      <w:r w:rsidR="00EE65BD">
        <w:rPr>
          <w:rFonts w:ascii="Times New Roman" w:hAnsi="Times New Roman"/>
          <w:b/>
          <w:sz w:val="24"/>
          <w:szCs w:val="24"/>
        </w:rPr>
        <w:t>02</w:t>
      </w:r>
      <w:r w:rsidR="001E4CD8">
        <w:rPr>
          <w:rFonts w:ascii="Times New Roman" w:hAnsi="Times New Roman"/>
          <w:b/>
          <w:sz w:val="24"/>
          <w:szCs w:val="24"/>
        </w:rPr>
        <w:t xml:space="preserve"> </w:t>
      </w:r>
      <w:r w:rsidR="007D106B" w:rsidRPr="00553C63">
        <w:rPr>
          <w:rFonts w:ascii="Times New Roman" w:hAnsi="Times New Roman"/>
          <w:b/>
          <w:sz w:val="24"/>
          <w:szCs w:val="24"/>
        </w:rPr>
        <w:t>de</w:t>
      </w:r>
      <w:r w:rsidR="00EE65BD">
        <w:rPr>
          <w:rFonts w:ascii="Times New Roman" w:hAnsi="Times New Roman"/>
          <w:b/>
          <w:sz w:val="24"/>
          <w:szCs w:val="24"/>
        </w:rPr>
        <w:t xml:space="preserve"> fevereiro </w:t>
      </w:r>
      <w:r w:rsidRPr="00553C63">
        <w:rPr>
          <w:rFonts w:ascii="Times New Roman" w:hAnsi="Times New Roman"/>
          <w:b/>
          <w:sz w:val="24"/>
          <w:szCs w:val="24"/>
        </w:rPr>
        <w:t>de 202</w:t>
      </w:r>
      <w:r w:rsidR="001E4CD8">
        <w:rPr>
          <w:rFonts w:ascii="Times New Roman" w:hAnsi="Times New Roman"/>
          <w:b/>
          <w:sz w:val="24"/>
          <w:szCs w:val="24"/>
        </w:rPr>
        <w:t>2</w:t>
      </w:r>
      <w:r w:rsidRPr="00553C63">
        <w:rPr>
          <w:rFonts w:ascii="Times New Roman" w:hAnsi="Times New Roman"/>
          <w:b/>
          <w:sz w:val="24"/>
          <w:szCs w:val="24"/>
        </w:rPr>
        <w:t xml:space="preserve">.                                   </w:t>
      </w:r>
    </w:p>
    <w:p w:rsidR="0050193B" w:rsidRDefault="0050193B" w:rsidP="00D2495C">
      <w:pPr>
        <w:pStyle w:val="Padro"/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A320DE" w:rsidRPr="00553C63" w:rsidRDefault="00A320DE" w:rsidP="00D2495C">
      <w:pPr>
        <w:pStyle w:val="Padro"/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53C63">
        <w:rPr>
          <w:rFonts w:ascii="Times New Roman" w:hAnsi="Times New Roman"/>
          <w:b/>
          <w:sz w:val="24"/>
          <w:szCs w:val="24"/>
        </w:rPr>
        <w:t>André Luís Barcellos Brito</w:t>
      </w:r>
    </w:p>
    <w:p w:rsidR="00A320DE" w:rsidRPr="00553C63" w:rsidRDefault="00A320DE" w:rsidP="00842134">
      <w:pPr>
        <w:pStyle w:val="Padro"/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53C63">
        <w:rPr>
          <w:rFonts w:ascii="Times New Roman" w:hAnsi="Times New Roman"/>
          <w:sz w:val="24"/>
          <w:szCs w:val="24"/>
        </w:rPr>
        <w:tab/>
      </w:r>
      <w:r w:rsidRPr="00553C63">
        <w:rPr>
          <w:rFonts w:ascii="Times New Roman" w:hAnsi="Times New Roman"/>
          <w:sz w:val="24"/>
          <w:szCs w:val="24"/>
        </w:rPr>
        <w:tab/>
      </w:r>
      <w:r w:rsidRPr="00553C63">
        <w:rPr>
          <w:rFonts w:ascii="Times New Roman" w:hAnsi="Times New Roman"/>
          <w:sz w:val="24"/>
          <w:szCs w:val="24"/>
        </w:rPr>
        <w:tab/>
        <w:t xml:space="preserve">Prefeito Municipal </w:t>
      </w:r>
    </w:p>
    <w:p w:rsidR="00A320DE" w:rsidRPr="00553C63" w:rsidRDefault="00A320DE" w:rsidP="00D2495C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C63">
        <w:rPr>
          <w:rFonts w:ascii="Times New Roman" w:hAnsi="Times New Roman"/>
          <w:sz w:val="24"/>
          <w:szCs w:val="24"/>
        </w:rPr>
        <w:t>Registre-se e Publique-se</w:t>
      </w:r>
    </w:p>
    <w:p w:rsidR="00A320DE" w:rsidRPr="00553C63" w:rsidRDefault="00A320DE" w:rsidP="00D2495C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0DE" w:rsidRPr="00553C63" w:rsidRDefault="00A320DE" w:rsidP="00D2495C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C63">
        <w:rPr>
          <w:rFonts w:ascii="Times New Roman" w:hAnsi="Times New Roman"/>
          <w:sz w:val="24"/>
          <w:szCs w:val="24"/>
        </w:rPr>
        <w:t>Adair Alberto Oliveira de Souza</w:t>
      </w:r>
    </w:p>
    <w:p w:rsidR="00C969BE" w:rsidRDefault="00A320DE" w:rsidP="001B14E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C63">
        <w:rPr>
          <w:rFonts w:ascii="Times New Roman" w:hAnsi="Times New Roman"/>
          <w:sz w:val="24"/>
          <w:szCs w:val="24"/>
        </w:rPr>
        <w:t>Secretário Municipal da Fazenda</w:t>
      </w:r>
    </w:p>
    <w:p w:rsidR="000C5C2F" w:rsidRDefault="000C5C2F" w:rsidP="001B14E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C5C2F" w:rsidSect="00E977CD">
      <w:headerReference w:type="default" r:id="rId8"/>
      <w:footerReference w:type="default" r:id="rId9"/>
      <w:pgSz w:w="11906" w:h="16838"/>
      <w:pgMar w:top="1843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80" w:rsidRDefault="00775F80" w:rsidP="00350677">
      <w:pPr>
        <w:spacing w:after="0" w:line="240" w:lineRule="auto"/>
      </w:pPr>
      <w:r>
        <w:separator/>
      </w:r>
    </w:p>
  </w:endnote>
  <w:endnote w:type="continuationSeparator" w:id="1">
    <w:p w:rsidR="00775F80" w:rsidRDefault="00775F80" w:rsidP="003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AB" w:rsidRPr="003F2C15" w:rsidRDefault="003029AB" w:rsidP="00B62C2B">
    <w:pPr>
      <w:pStyle w:val="Rodap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Centro Adm. Celso Luiz Martins - Rua Osvaldo Aranha, nº 1790</w:t>
    </w:r>
  </w:p>
  <w:p w:rsidR="003029AB" w:rsidRPr="003F2C15" w:rsidRDefault="003029AB" w:rsidP="00B62C2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Bairro Centro – Taquari – RS – CEP: 95.860-000</w:t>
    </w:r>
  </w:p>
  <w:p w:rsidR="003029AB" w:rsidRPr="003F2C15" w:rsidRDefault="003029AB" w:rsidP="00B62C2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CNPJ: 88.067.780/0001-38 – Fone (51) 3653-6200</w:t>
    </w:r>
  </w:p>
  <w:p w:rsidR="003029AB" w:rsidRDefault="003029AB" w:rsidP="00B62C2B">
    <w:pPr>
      <w:spacing w:after="0" w:line="240" w:lineRule="auto"/>
      <w:jc w:val="center"/>
    </w:pPr>
    <w:r w:rsidRPr="003F2C15">
      <w:rPr>
        <w:rFonts w:ascii="Arial" w:hAnsi="Arial" w:cs="Arial"/>
        <w:sz w:val="16"/>
        <w:szCs w:val="16"/>
      </w:rPr>
      <w:t>E-mail: gabinete@taquari.rs.gov.br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80" w:rsidRDefault="00775F80" w:rsidP="00350677">
      <w:pPr>
        <w:spacing w:after="0" w:line="240" w:lineRule="auto"/>
      </w:pPr>
      <w:r>
        <w:separator/>
      </w:r>
    </w:p>
  </w:footnote>
  <w:footnote w:type="continuationSeparator" w:id="1">
    <w:p w:rsidR="00775F80" w:rsidRDefault="00775F80" w:rsidP="003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AB" w:rsidRDefault="00BB38C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4097" type="#_x0000_t202" style="position:absolute;margin-left:38.5pt;margin-top:9.45pt;width:333.6pt;height:7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" filled="f" stroked="f">
          <v:path arrowok="t"/>
          <v:textbox>
            <w:txbxContent>
              <w:p w:rsidR="003029AB" w:rsidRPr="00DF43E8" w:rsidRDefault="003029AB" w:rsidP="00B62C2B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  <w:sz w:val="44"/>
                  </w:rPr>
                  <w:t>Município de Taquari</w:t>
                </w:r>
              </w:p>
              <w:p w:rsidR="003029AB" w:rsidRPr="00DF43E8" w:rsidRDefault="003029AB" w:rsidP="00B62C2B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</w:rPr>
                  <w:t>Estado do Rio Grande do Sul</w:t>
                </w:r>
              </w:p>
            </w:txbxContent>
          </v:textbox>
        </v:shape>
      </w:pict>
    </w:r>
    <w:r w:rsidR="00127424">
      <w:rPr>
        <w:noProof/>
        <w:lang w:eastAsia="pt-BR"/>
      </w:rPr>
      <w:drawing>
        <wp:inline distT="0" distB="0" distL="0" distR="0">
          <wp:extent cx="668020" cy="80200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4A8"/>
    <w:multiLevelType w:val="hybridMultilevel"/>
    <w:tmpl w:val="1616928E"/>
    <w:lvl w:ilvl="0" w:tplc="CAEC3798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4" w:hanging="360"/>
      </w:pPr>
    </w:lvl>
    <w:lvl w:ilvl="2" w:tplc="0416001B" w:tentative="1">
      <w:start w:val="1"/>
      <w:numFmt w:val="lowerRoman"/>
      <w:lvlText w:val="%3."/>
      <w:lvlJc w:val="right"/>
      <w:pPr>
        <w:ind w:left="2944" w:hanging="180"/>
      </w:pPr>
    </w:lvl>
    <w:lvl w:ilvl="3" w:tplc="0416000F" w:tentative="1">
      <w:start w:val="1"/>
      <w:numFmt w:val="decimal"/>
      <w:lvlText w:val="%4."/>
      <w:lvlJc w:val="left"/>
      <w:pPr>
        <w:ind w:left="3664" w:hanging="360"/>
      </w:pPr>
    </w:lvl>
    <w:lvl w:ilvl="4" w:tplc="04160019" w:tentative="1">
      <w:start w:val="1"/>
      <w:numFmt w:val="lowerLetter"/>
      <w:lvlText w:val="%5."/>
      <w:lvlJc w:val="left"/>
      <w:pPr>
        <w:ind w:left="4384" w:hanging="360"/>
      </w:pPr>
    </w:lvl>
    <w:lvl w:ilvl="5" w:tplc="0416001B" w:tentative="1">
      <w:start w:val="1"/>
      <w:numFmt w:val="lowerRoman"/>
      <w:lvlText w:val="%6."/>
      <w:lvlJc w:val="right"/>
      <w:pPr>
        <w:ind w:left="5104" w:hanging="180"/>
      </w:pPr>
    </w:lvl>
    <w:lvl w:ilvl="6" w:tplc="0416000F" w:tentative="1">
      <w:start w:val="1"/>
      <w:numFmt w:val="decimal"/>
      <w:lvlText w:val="%7."/>
      <w:lvlJc w:val="left"/>
      <w:pPr>
        <w:ind w:left="5824" w:hanging="360"/>
      </w:pPr>
    </w:lvl>
    <w:lvl w:ilvl="7" w:tplc="04160019" w:tentative="1">
      <w:start w:val="1"/>
      <w:numFmt w:val="lowerLetter"/>
      <w:lvlText w:val="%8."/>
      <w:lvlJc w:val="left"/>
      <w:pPr>
        <w:ind w:left="6544" w:hanging="360"/>
      </w:pPr>
    </w:lvl>
    <w:lvl w:ilvl="8" w:tplc="0416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4C132E72"/>
    <w:multiLevelType w:val="hybridMultilevel"/>
    <w:tmpl w:val="7C0A08EA"/>
    <w:lvl w:ilvl="0" w:tplc="324CD9B4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4" w:hanging="360"/>
      </w:pPr>
    </w:lvl>
    <w:lvl w:ilvl="2" w:tplc="0416001B" w:tentative="1">
      <w:start w:val="1"/>
      <w:numFmt w:val="lowerRoman"/>
      <w:lvlText w:val="%3."/>
      <w:lvlJc w:val="right"/>
      <w:pPr>
        <w:ind w:left="2944" w:hanging="180"/>
      </w:pPr>
    </w:lvl>
    <w:lvl w:ilvl="3" w:tplc="0416000F" w:tentative="1">
      <w:start w:val="1"/>
      <w:numFmt w:val="decimal"/>
      <w:lvlText w:val="%4."/>
      <w:lvlJc w:val="left"/>
      <w:pPr>
        <w:ind w:left="3664" w:hanging="360"/>
      </w:pPr>
    </w:lvl>
    <w:lvl w:ilvl="4" w:tplc="04160019" w:tentative="1">
      <w:start w:val="1"/>
      <w:numFmt w:val="lowerLetter"/>
      <w:lvlText w:val="%5."/>
      <w:lvlJc w:val="left"/>
      <w:pPr>
        <w:ind w:left="4384" w:hanging="360"/>
      </w:pPr>
    </w:lvl>
    <w:lvl w:ilvl="5" w:tplc="0416001B" w:tentative="1">
      <w:start w:val="1"/>
      <w:numFmt w:val="lowerRoman"/>
      <w:lvlText w:val="%6."/>
      <w:lvlJc w:val="right"/>
      <w:pPr>
        <w:ind w:left="5104" w:hanging="180"/>
      </w:pPr>
    </w:lvl>
    <w:lvl w:ilvl="6" w:tplc="0416000F" w:tentative="1">
      <w:start w:val="1"/>
      <w:numFmt w:val="decimal"/>
      <w:lvlText w:val="%7."/>
      <w:lvlJc w:val="left"/>
      <w:pPr>
        <w:ind w:left="5824" w:hanging="360"/>
      </w:pPr>
    </w:lvl>
    <w:lvl w:ilvl="7" w:tplc="04160019" w:tentative="1">
      <w:start w:val="1"/>
      <w:numFmt w:val="lowerLetter"/>
      <w:lvlText w:val="%8."/>
      <w:lvlJc w:val="left"/>
      <w:pPr>
        <w:ind w:left="6544" w:hanging="360"/>
      </w:pPr>
    </w:lvl>
    <w:lvl w:ilvl="8" w:tplc="0416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59DA595A"/>
    <w:multiLevelType w:val="hybridMultilevel"/>
    <w:tmpl w:val="F386248E"/>
    <w:lvl w:ilvl="0" w:tplc="5890F7A4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4" w:hanging="360"/>
      </w:pPr>
    </w:lvl>
    <w:lvl w:ilvl="2" w:tplc="0416001B" w:tentative="1">
      <w:start w:val="1"/>
      <w:numFmt w:val="lowerRoman"/>
      <w:lvlText w:val="%3."/>
      <w:lvlJc w:val="right"/>
      <w:pPr>
        <w:ind w:left="2944" w:hanging="180"/>
      </w:pPr>
    </w:lvl>
    <w:lvl w:ilvl="3" w:tplc="0416000F" w:tentative="1">
      <w:start w:val="1"/>
      <w:numFmt w:val="decimal"/>
      <w:lvlText w:val="%4."/>
      <w:lvlJc w:val="left"/>
      <w:pPr>
        <w:ind w:left="3664" w:hanging="360"/>
      </w:pPr>
    </w:lvl>
    <w:lvl w:ilvl="4" w:tplc="04160019" w:tentative="1">
      <w:start w:val="1"/>
      <w:numFmt w:val="lowerLetter"/>
      <w:lvlText w:val="%5."/>
      <w:lvlJc w:val="left"/>
      <w:pPr>
        <w:ind w:left="4384" w:hanging="360"/>
      </w:pPr>
    </w:lvl>
    <w:lvl w:ilvl="5" w:tplc="0416001B" w:tentative="1">
      <w:start w:val="1"/>
      <w:numFmt w:val="lowerRoman"/>
      <w:lvlText w:val="%6."/>
      <w:lvlJc w:val="right"/>
      <w:pPr>
        <w:ind w:left="5104" w:hanging="180"/>
      </w:pPr>
    </w:lvl>
    <w:lvl w:ilvl="6" w:tplc="0416000F" w:tentative="1">
      <w:start w:val="1"/>
      <w:numFmt w:val="decimal"/>
      <w:lvlText w:val="%7."/>
      <w:lvlJc w:val="left"/>
      <w:pPr>
        <w:ind w:left="5824" w:hanging="360"/>
      </w:pPr>
    </w:lvl>
    <w:lvl w:ilvl="7" w:tplc="04160019" w:tentative="1">
      <w:start w:val="1"/>
      <w:numFmt w:val="lowerLetter"/>
      <w:lvlText w:val="%8."/>
      <w:lvlJc w:val="left"/>
      <w:pPr>
        <w:ind w:left="6544" w:hanging="360"/>
      </w:pPr>
    </w:lvl>
    <w:lvl w:ilvl="8" w:tplc="0416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61C63D1B"/>
    <w:multiLevelType w:val="hybridMultilevel"/>
    <w:tmpl w:val="BE681C8E"/>
    <w:lvl w:ilvl="0" w:tplc="DC146C56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4" w:hanging="360"/>
      </w:pPr>
    </w:lvl>
    <w:lvl w:ilvl="2" w:tplc="0416001B" w:tentative="1">
      <w:start w:val="1"/>
      <w:numFmt w:val="lowerRoman"/>
      <w:lvlText w:val="%3."/>
      <w:lvlJc w:val="right"/>
      <w:pPr>
        <w:ind w:left="2944" w:hanging="180"/>
      </w:pPr>
    </w:lvl>
    <w:lvl w:ilvl="3" w:tplc="0416000F" w:tentative="1">
      <w:start w:val="1"/>
      <w:numFmt w:val="decimal"/>
      <w:lvlText w:val="%4."/>
      <w:lvlJc w:val="left"/>
      <w:pPr>
        <w:ind w:left="3664" w:hanging="360"/>
      </w:pPr>
    </w:lvl>
    <w:lvl w:ilvl="4" w:tplc="04160019" w:tentative="1">
      <w:start w:val="1"/>
      <w:numFmt w:val="lowerLetter"/>
      <w:lvlText w:val="%5."/>
      <w:lvlJc w:val="left"/>
      <w:pPr>
        <w:ind w:left="4384" w:hanging="360"/>
      </w:pPr>
    </w:lvl>
    <w:lvl w:ilvl="5" w:tplc="0416001B" w:tentative="1">
      <w:start w:val="1"/>
      <w:numFmt w:val="lowerRoman"/>
      <w:lvlText w:val="%6."/>
      <w:lvlJc w:val="right"/>
      <w:pPr>
        <w:ind w:left="5104" w:hanging="180"/>
      </w:pPr>
    </w:lvl>
    <w:lvl w:ilvl="6" w:tplc="0416000F" w:tentative="1">
      <w:start w:val="1"/>
      <w:numFmt w:val="decimal"/>
      <w:lvlText w:val="%7."/>
      <w:lvlJc w:val="left"/>
      <w:pPr>
        <w:ind w:left="5824" w:hanging="360"/>
      </w:pPr>
    </w:lvl>
    <w:lvl w:ilvl="7" w:tplc="04160019" w:tentative="1">
      <w:start w:val="1"/>
      <w:numFmt w:val="lowerLetter"/>
      <w:lvlText w:val="%8."/>
      <w:lvlJc w:val="left"/>
      <w:pPr>
        <w:ind w:left="6544" w:hanging="360"/>
      </w:pPr>
    </w:lvl>
    <w:lvl w:ilvl="8" w:tplc="0416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48B7"/>
    <w:rsid w:val="000027C1"/>
    <w:rsid w:val="00007916"/>
    <w:rsid w:val="0001011B"/>
    <w:rsid w:val="00011A41"/>
    <w:rsid w:val="00012BC1"/>
    <w:rsid w:val="00015D6D"/>
    <w:rsid w:val="00015E2E"/>
    <w:rsid w:val="0002007F"/>
    <w:rsid w:val="0002143A"/>
    <w:rsid w:val="0002451B"/>
    <w:rsid w:val="000306D0"/>
    <w:rsid w:val="000307FB"/>
    <w:rsid w:val="0003179E"/>
    <w:rsid w:val="000356F6"/>
    <w:rsid w:val="00037D95"/>
    <w:rsid w:val="000402CE"/>
    <w:rsid w:val="00046464"/>
    <w:rsid w:val="0005122B"/>
    <w:rsid w:val="000522E2"/>
    <w:rsid w:val="00060AB2"/>
    <w:rsid w:val="00062055"/>
    <w:rsid w:val="00066A33"/>
    <w:rsid w:val="00066AAC"/>
    <w:rsid w:val="0007018A"/>
    <w:rsid w:val="000722C4"/>
    <w:rsid w:val="00080BA2"/>
    <w:rsid w:val="00083CAD"/>
    <w:rsid w:val="00085835"/>
    <w:rsid w:val="00086951"/>
    <w:rsid w:val="000901C5"/>
    <w:rsid w:val="000A5F68"/>
    <w:rsid w:val="000A6E2E"/>
    <w:rsid w:val="000B3E34"/>
    <w:rsid w:val="000B5EAC"/>
    <w:rsid w:val="000B7CFC"/>
    <w:rsid w:val="000C1214"/>
    <w:rsid w:val="000C5C2F"/>
    <w:rsid w:val="000C74D0"/>
    <w:rsid w:val="000C7570"/>
    <w:rsid w:val="000D2242"/>
    <w:rsid w:val="000D62B7"/>
    <w:rsid w:val="000D63BC"/>
    <w:rsid w:val="000D7A46"/>
    <w:rsid w:val="000D7EF0"/>
    <w:rsid w:val="000E2688"/>
    <w:rsid w:val="000E4C91"/>
    <w:rsid w:val="000E7B11"/>
    <w:rsid w:val="000F2AB7"/>
    <w:rsid w:val="001003AF"/>
    <w:rsid w:val="00106DE7"/>
    <w:rsid w:val="00107DB6"/>
    <w:rsid w:val="001128A2"/>
    <w:rsid w:val="00114F24"/>
    <w:rsid w:val="0012229E"/>
    <w:rsid w:val="00124172"/>
    <w:rsid w:val="00127424"/>
    <w:rsid w:val="0013202F"/>
    <w:rsid w:val="00132A03"/>
    <w:rsid w:val="0013693C"/>
    <w:rsid w:val="00137063"/>
    <w:rsid w:val="00137173"/>
    <w:rsid w:val="00144A1D"/>
    <w:rsid w:val="00144FC4"/>
    <w:rsid w:val="00145F6E"/>
    <w:rsid w:val="00146964"/>
    <w:rsid w:val="001474E2"/>
    <w:rsid w:val="00154F99"/>
    <w:rsid w:val="00155E04"/>
    <w:rsid w:val="00156B47"/>
    <w:rsid w:val="00157EE7"/>
    <w:rsid w:val="00164D72"/>
    <w:rsid w:val="00165700"/>
    <w:rsid w:val="00165893"/>
    <w:rsid w:val="00167EB1"/>
    <w:rsid w:val="0017440B"/>
    <w:rsid w:val="00177289"/>
    <w:rsid w:val="001778F0"/>
    <w:rsid w:val="0017793D"/>
    <w:rsid w:val="00180E81"/>
    <w:rsid w:val="00187187"/>
    <w:rsid w:val="0018747E"/>
    <w:rsid w:val="00187C82"/>
    <w:rsid w:val="0019315B"/>
    <w:rsid w:val="00194606"/>
    <w:rsid w:val="00194D78"/>
    <w:rsid w:val="001A0A62"/>
    <w:rsid w:val="001A1B0B"/>
    <w:rsid w:val="001A2B13"/>
    <w:rsid w:val="001A3741"/>
    <w:rsid w:val="001A6C90"/>
    <w:rsid w:val="001A7CC1"/>
    <w:rsid w:val="001B14EC"/>
    <w:rsid w:val="001B2C55"/>
    <w:rsid w:val="001B33CC"/>
    <w:rsid w:val="001B6C06"/>
    <w:rsid w:val="001B7B30"/>
    <w:rsid w:val="001C050D"/>
    <w:rsid w:val="001C107F"/>
    <w:rsid w:val="001C2248"/>
    <w:rsid w:val="001C2BAC"/>
    <w:rsid w:val="001C4E37"/>
    <w:rsid w:val="001D0F8D"/>
    <w:rsid w:val="001D22B7"/>
    <w:rsid w:val="001D2C3D"/>
    <w:rsid w:val="001D2E3D"/>
    <w:rsid w:val="001D3046"/>
    <w:rsid w:val="001D3823"/>
    <w:rsid w:val="001D3DCD"/>
    <w:rsid w:val="001D63A3"/>
    <w:rsid w:val="001D6997"/>
    <w:rsid w:val="001E377C"/>
    <w:rsid w:val="001E4CD8"/>
    <w:rsid w:val="001E5286"/>
    <w:rsid w:val="001E7F17"/>
    <w:rsid w:val="001F02BC"/>
    <w:rsid w:val="001F0BC9"/>
    <w:rsid w:val="001F3CD7"/>
    <w:rsid w:val="001F450D"/>
    <w:rsid w:val="001F600A"/>
    <w:rsid w:val="001F6B73"/>
    <w:rsid w:val="0020203E"/>
    <w:rsid w:val="00202600"/>
    <w:rsid w:val="00216D7C"/>
    <w:rsid w:val="0022096C"/>
    <w:rsid w:val="002275B1"/>
    <w:rsid w:val="00232228"/>
    <w:rsid w:val="00234956"/>
    <w:rsid w:val="00243FD6"/>
    <w:rsid w:val="00245074"/>
    <w:rsid w:val="00245629"/>
    <w:rsid w:val="0024622D"/>
    <w:rsid w:val="00251960"/>
    <w:rsid w:val="00252D8D"/>
    <w:rsid w:val="002536C8"/>
    <w:rsid w:val="0025599F"/>
    <w:rsid w:val="00255D42"/>
    <w:rsid w:val="00256172"/>
    <w:rsid w:val="002564E8"/>
    <w:rsid w:val="00256DD5"/>
    <w:rsid w:val="00265455"/>
    <w:rsid w:val="002721F6"/>
    <w:rsid w:val="00275BF0"/>
    <w:rsid w:val="00275FF6"/>
    <w:rsid w:val="002844F5"/>
    <w:rsid w:val="00285C37"/>
    <w:rsid w:val="0028646B"/>
    <w:rsid w:val="00287F0F"/>
    <w:rsid w:val="002938E6"/>
    <w:rsid w:val="00293A97"/>
    <w:rsid w:val="00295056"/>
    <w:rsid w:val="002950CE"/>
    <w:rsid w:val="00296050"/>
    <w:rsid w:val="0029638C"/>
    <w:rsid w:val="002A3A77"/>
    <w:rsid w:val="002A5909"/>
    <w:rsid w:val="002A798C"/>
    <w:rsid w:val="002B42F3"/>
    <w:rsid w:val="002B5380"/>
    <w:rsid w:val="002B5C4B"/>
    <w:rsid w:val="002B60BC"/>
    <w:rsid w:val="002B6698"/>
    <w:rsid w:val="002C5F7C"/>
    <w:rsid w:val="002C614B"/>
    <w:rsid w:val="002D56A7"/>
    <w:rsid w:val="002E2890"/>
    <w:rsid w:val="002E79A4"/>
    <w:rsid w:val="002F51FF"/>
    <w:rsid w:val="003009E6"/>
    <w:rsid w:val="003029AB"/>
    <w:rsid w:val="003030B9"/>
    <w:rsid w:val="003035D9"/>
    <w:rsid w:val="003040AF"/>
    <w:rsid w:val="00305C32"/>
    <w:rsid w:val="003065F8"/>
    <w:rsid w:val="00310990"/>
    <w:rsid w:val="0031109F"/>
    <w:rsid w:val="00312828"/>
    <w:rsid w:val="00317356"/>
    <w:rsid w:val="00324AC1"/>
    <w:rsid w:val="00324C9C"/>
    <w:rsid w:val="0032674A"/>
    <w:rsid w:val="00331613"/>
    <w:rsid w:val="00334D9D"/>
    <w:rsid w:val="00340542"/>
    <w:rsid w:val="003420C9"/>
    <w:rsid w:val="00343D24"/>
    <w:rsid w:val="00344279"/>
    <w:rsid w:val="00344E59"/>
    <w:rsid w:val="00350677"/>
    <w:rsid w:val="00351407"/>
    <w:rsid w:val="003524B6"/>
    <w:rsid w:val="003567B4"/>
    <w:rsid w:val="00357CD4"/>
    <w:rsid w:val="00360415"/>
    <w:rsid w:val="0036081B"/>
    <w:rsid w:val="00360FCD"/>
    <w:rsid w:val="00363A1D"/>
    <w:rsid w:val="00371799"/>
    <w:rsid w:val="003725DB"/>
    <w:rsid w:val="00374570"/>
    <w:rsid w:val="00376382"/>
    <w:rsid w:val="003820E6"/>
    <w:rsid w:val="00383F39"/>
    <w:rsid w:val="00390C6C"/>
    <w:rsid w:val="0039101B"/>
    <w:rsid w:val="0039134B"/>
    <w:rsid w:val="003924B6"/>
    <w:rsid w:val="00392D5D"/>
    <w:rsid w:val="00396E86"/>
    <w:rsid w:val="003A1D29"/>
    <w:rsid w:val="003A535F"/>
    <w:rsid w:val="003A5EE9"/>
    <w:rsid w:val="003A6200"/>
    <w:rsid w:val="003A7123"/>
    <w:rsid w:val="003B0373"/>
    <w:rsid w:val="003B0FDB"/>
    <w:rsid w:val="003B24EC"/>
    <w:rsid w:val="003B5E63"/>
    <w:rsid w:val="003C00EB"/>
    <w:rsid w:val="003D0234"/>
    <w:rsid w:val="003D32F3"/>
    <w:rsid w:val="003D3F85"/>
    <w:rsid w:val="003D7295"/>
    <w:rsid w:val="003D7647"/>
    <w:rsid w:val="003F15DC"/>
    <w:rsid w:val="00400D49"/>
    <w:rsid w:val="00402124"/>
    <w:rsid w:val="00402C76"/>
    <w:rsid w:val="004031FE"/>
    <w:rsid w:val="004032E9"/>
    <w:rsid w:val="004038DF"/>
    <w:rsid w:val="00412A18"/>
    <w:rsid w:val="00415EEF"/>
    <w:rsid w:val="0041739C"/>
    <w:rsid w:val="004271B7"/>
    <w:rsid w:val="004305B5"/>
    <w:rsid w:val="0043565A"/>
    <w:rsid w:val="00441DF3"/>
    <w:rsid w:val="00442DAE"/>
    <w:rsid w:val="00444137"/>
    <w:rsid w:val="00445E04"/>
    <w:rsid w:val="0044774F"/>
    <w:rsid w:val="00450A97"/>
    <w:rsid w:val="00450DE4"/>
    <w:rsid w:val="00455255"/>
    <w:rsid w:val="004641D2"/>
    <w:rsid w:val="00464DAC"/>
    <w:rsid w:val="00472EF8"/>
    <w:rsid w:val="00473591"/>
    <w:rsid w:val="00480AED"/>
    <w:rsid w:val="004825C5"/>
    <w:rsid w:val="00483196"/>
    <w:rsid w:val="00483FA0"/>
    <w:rsid w:val="004859F3"/>
    <w:rsid w:val="00492DC0"/>
    <w:rsid w:val="00492EB4"/>
    <w:rsid w:val="0049432D"/>
    <w:rsid w:val="00494C77"/>
    <w:rsid w:val="004963D1"/>
    <w:rsid w:val="00497CB8"/>
    <w:rsid w:val="004A6D31"/>
    <w:rsid w:val="004B3643"/>
    <w:rsid w:val="004B58D0"/>
    <w:rsid w:val="004B695F"/>
    <w:rsid w:val="004C44FC"/>
    <w:rsid w:val="004C711C"/>
    <w:rsid w:val="004C7CB6"/>
    <w:rsid w:val="004D21BC"/>
    <w:rsid w:val="004D49CF"/>
    <w:rsid w:val="004D7C2E"/>
    <w:rsid w:val="004E5EB8"/>
    <w:rsid w:val="004E699D"/>
    <w:rsid w:val="004E7547"/>
    <w:rsid w:val="004F4FF1"/>
    <w:rsid w:val="004F581B"/>
    <w:rsid w:val="004F5DDC"/>
    <w:rsid w:val="005007F3"/>
    <w:rsid w:val="0050193B"/>
    <w:rsid w:val="00506061"/>
    <w:rsid w:val="00506AB2"/>
    <w:rsid w:val="00506C79"/>
    <w:rsid w:val="005101C4"/>
    <w:rsid w:val="00512B49"/>
    <w:rsid w:val="00513238"/>
    <w:rsid w:val="0051390B"/>
    <w:rsid w:val="00520B00"/>
    <w:rsid w:val="00524A60"/>
    <w:rsid w:val="00525E90"/>
    <w:rsid w:val="0052623A"/>
    <w:rsid w:val="0052672C"/>
    <w:rsid w:val="00530178"/>
    <w:rsid w:val="00536784"/>
    <w:rsid w:val="005367E0"/>
    <w:rsid w:val="00536EE7"/>
    <w:rsid w:val="00537325"/>
    <w:rsid w:val="0054399B"/>
    <w:rsid w:val="00544474"/>
    <w:rsid w:val="005455A8"/>
    <w:rsid w:val="00547AC0"/>
    <w:rsid w:val="00550A3A"/>
    <w:rsid w:val="00553C63"/>
    <w:rsid w:val="00555C91"/>
    <w:rsid w:val="005615EA"/>
    <w:rsid w:val="00561DB8"/>
    <w:rsid w:val="00562F46"/>
    <w:rsid w:val="00564C51"/>
    <w:rsid w:val="005725BB"/>
    <w:rsid w:val="005731B3"/>
    <w:rsid w:val="005824D9"/>
    <w:rsid w:val="005833EC"/>
    <w:rsid w:val="005854C7"/>
    <w:rsid w:val="00585764"/>
    <w:rsid w:val="005917A4"/>
    <w:rsid w:val="00593F26"/>
    <w:rsid w:val="00596A83"/>
    <w:rsid w:val="0059717F"/>
    <w:rsid w:val="005A0B23"/>
    <w:rsid w:val="005A2083"/>
    <w:rsid w:val="005A23F0"/>
    <w:rsid w:val="005A36D7"/>
    <w:rsid w:val="005A5949"/>
    <w:rsid w:val="005A6120"/>
    <w:rsid w:val="005B21B8"/>
    <w:rsid w:val="005B39E5"/>
    <w:rsid w:val="005B40FE"/>
    <w:rsid w:val="005B5ED1"/>
    <w:rsid w:val="005B621D"/>
    <w:rsid w:val="005B791F"/>
    <w:rsid w:val="005C3C14"/>
    <w:rsid w:val="005C3C90"/>
    <w:rsid w:val="005C4C5B"/>
    <w:rsid w:val="005C5883"/>
    <w:rsid w:val="005D060F"/>
    <w:rsid w:val="005D2316"/>
    <w:rsid w:val="005D52AF"/>
    <w:rsid w:val="005D6034"/>
    <w:rsid w:val="005D6C70"/>
    <w:rsid w:val="005E230C"/>
    <w:rsid w:val="005E2BC2"/>
    <w:rsid w:val="005E5479"/>
    <w:rsid w:val="005E5890"/>
    <w:rsid w:val="005F1C29"/>
    <w:rsid w:val="005F25E1"/>
    <w:rsid w:val="005F67C3"/>
    <w:rsid w:val="005F6AAE"/>
    <w:rsid w:val="005F77C4"/>
    <w:rsid w:val="00602394"/>
    <w:rsid w:val="0060515B"/>
    <w:rsid w:val="0060739C"/>
    <w:rsid w:val="00611689"/>
    <w:rsid w:val="00611F2A"/>
    <w:rsid w:val="006131B5"/>
    <w:rsid w:val="006237A7"/>
    <w:rsid w:val="00624C49"/>
    <w:rsid w:val="00624E32"/>
    <w:rsid w:val="00634CD7"/>
    <w:rsid w:val="0063504C"/>
    <w:rsid w:val="00645191"/>
    <w:rsid w:val="00645EC8"/>
    <w:rsid w:val="00646BAF"/>
    <w:rsid w:val="00654E50"/>
    <w:rsid w:val="006559A9"/>
    <w:rsid w:val="006571DD"/>
    <w:rsid w:val="006574BF"/>
    <w:rsid w:val="00663CE4"/>
    <w:rsid w:val="00667902"/>
    <w:rsid w:val="006812DB"/>
    <w:rsid w:val="00681B00"/>
    <w:rsid w:val="00681B2F"/>
    <w:rsid w:val="00682185"/>
    <w:rsid w:val="006824E8"/>
    <w:rsid w:val="006857DE"/>
    <w:rsid w:val="00685C7C"/>
    <w:rsid w:val="006903BD"/>
    <w:rsid w:val="006917BC"/>
    <w:rsid w:val="00694744"/>
    <w:rsid w:val="006958A1"/>
    <w:rsid w:val="0069664F"/>
    <w:rsid w:val="00697F22"/>
    <w:rsid w:val="006A06A7"/>
    <w:rsid w:val="006A0E6E"/>
    <w:rsid w:val="006A1372"/>
    <w:rsid w:val="006A5672"/>
    <w:rsid w:val="006B32BB"/>
    <w:rsid w:val="006B4A4B"/>
    <w:rsid w:val="006B6146"/>
    <w:rsid w:val="006C12C4"/>
    <w:rsid w:val="006C1E58"/>
    <w:rsid w:val="006C3954"/>
    <w:rsid w:val="006C3EA0"/>
    <w:rsid w:val="006C62BD"/>
    <w:rsid w:val="006D30C5"/>
    <w:rsid w:val="006D4232"/>
    <w:rsid w:val="006D6A8F"/>
    <w:rsid w:val="006E2E25"/>
    <w:rsid w:val="006E48E3"/>
    <w:rsid w:val="006E599D"/>
    <w:rsid w:val="006E5EE2"/>
    <w:rsid w:val="006F1AEB"/>
    <w:rsid w:val="006F77E6"/>
    <w:rsid w:val="007009DF"/>
    <w:rsid w:val="00702593"/>
    <w:rsid w:val="0070596C"/>
    <w:rsid w:val="0070787F"/>
    <w:rsid w:val="0071401F"/>
    <w:rsid w:val="00716D09"/>
    <w:rsid w:val="0072030C"/>
    <w:rsid w:val="0072061D"/>
    <w:rsid w:val="00721033"/>
    <w:rsid w:val="00721EBC"/>
    <w:rsid w:val="007221D6"/>
    <w:rsid w:val="007229BF"/>
    <w:rsid w:val="00722B57"/>
    <w:rsid w:val="007240E3"/>
    <w:rsid w:val="00724767"/>
    <w:rsid w:val="007270BA"/>
    <w:rsid w:val="00730321"/>
    <w:rsid w:val="007305FA"/>
    <w:rsid w:val="0073072B"/>
    <w:rsid w:val="007313F6"/>
    <w:rsid w:val="007320A3"/>
    <w:rsid w:val="00733B5E"/>
    <w:rsid w:val="00735AE2"/>
    <w:rsid w:val="0074037F"/>
    <w:rsid w:val="00745D61"/>
    <w:rsid w:val="007466BC"/>
    <w:rsid w:val="0075114A"/>
    <w:rsid w:val="007520CB"/>
    <w:rsid w:val="00753E33"/>
    <w:rsid w:val="0075590D"/>
    <w:rsid w:val="00756EDD"/>
    <w:rsid w:val="00757219"/>
    <w:rsid w:val="007646FB"/>
    <w:rsid w:val="00766EBF"/>
    <w:rsid w:val="00770C41"/>
    <w:rsid w:val="0077263A"/>
    <w:rsid w:val="007736FC"/>
    <w:rsid w:val="00775F80"/>
    <w:rsid w:val="00777F28"/>
    <w:rsid w:val="007801E6"/>
    <w:rsid w:val="00781CF6"/>
    <w:rsid w:val="007838EA"/>
    <w:rsid w:val="007851EA"/>
    <w:rsid w:val="00786943"/>
    <w:rsid w:val="0079015F"/>
    <w:rsid w:val="0079201F"/>
    <w:rsid w:val="0079261E"/>
    <w:rsid w:val="0079381A"/>
    <w:rsid w:val="00794D75"/>
    <w:rsid w:val="0079746A"/>
    <w:rsid w:val="007A1B08"/>
    <w:rsid w:val="007A3C3A"/>
    <w:rsid w:val="007A3E5A"/>
    <w:rsid w:val="007B0369"/>
    <w:rsid w:val="007B0B68"/>
    <w:rsid w:val="007B0E96"/>
    <w:rsid w:val="007B1887"/>
    <w:rsid w:val="007B1B78"/>
    <w:rsid w:val="007B1D4C"/>
    <w:rsid w:val="007B226E"/>
    <w:rsid w:val="007B69E1"/>
    <w:rsid w:val="007C37BB"/>
    <w:rsid w:val="007C4D1A"/>
    <w:rsid w:val="007C59EE"/>
    <w:rsid w:val="007C6D9A"/>
    <w:rsid w:val="007D0AB3"/>
    <w:rsid w:val="007D0CC5"/>
    <w:rsid w:val="007D106B"/>
    <w:rsid w:val="007D1293"/>
    <w:rsid w:val="007D15B4"/>
    <w:rsid w:val="007D354D"/>
    <w:rsid w:val="007D629D"/>
    <w:rsid w:val="007E128D"/>
    <w:rsid w:val="007E2109"/>
    <w:rsid w:val="007E2F6C"/>
    <w:rsid w:val="007E423C"/>
    <w:rsid w:val="007F0405"/>
    <w:rsid w:val="007F1EF7"/>
    <w:rsid w:val="007F5CE3"/>
    <w:rsid w:val="00801C61"/>
    <w:rsid w:val="00805CE0"/>
    <w:rsid w:val="00805E96"/>
    <w:rsid w:val="008115ED"/>
    <w:rsid w:val="008119D7"/>
    <w:rsid w:val="0081628D"/>
    <w:rsid w:val="00816F17"/>
    <w:rsid w:val="00823820"/>
    <w:rsid w:val="00823A33"/>
    <w:rsid w:val="008278DD"/>
    <w:rsid w:val="00831BBE"/>
    <w:rsid w:val="00832F2D"/>
    <w:rsid w:val="00833EF4"/>
    <w:rsid w:val="00835982"/>
    <w:rsid w:val="008366FD"/>
    <w:rsid w:val="00840F36"/>
    <w:rsid w:val="00842134"/>
    <w:rsid w:val="00843125"/>
    <w:rsid w:val="00843BBF"/>
    <w:rsid w:val="00845D0E"/>
    <w:rsid w:val="00852B8B"/>
    <w:rsid w:val="00864484"/>
    <w:rsid w:val="008668EF"/>
    <w:rsid w:val="00871021"/>
    <w:rsid w:val="00872C53"/>
    <w:rsid w:val="00875344"/>
    <w:rsid w:val="00882580"/>
    <w:rsid w:val="00883689"/>
    <w:rsid w:val="00890E3D"/>
    <w:rsid w:val="00891B70"/>
    <w:rsid w:val="00893689"/>
    <w:rsid w:val="00895430"/>
    <w:rsid w:val="0089550D"/>
    <w:rsid w:val="008976E2"/>
    <w:rsid w:val="008B2BB3"/>
    <w:rsid w:val="008B3745"/>
    <w:rsid w:val="008B425D"/>
    <w:rsid w:val="008B7109"/>
    <w:rsid w:val="008C2CF8"/>
    <w:rsid w:val="008C3FF3"/>
    <w:rsid w:val="008D3368"/>
    <w:rsid w:val="008D5EBA"/>
    <w:rsid w:val="008D6092"/>
    <w:rsid w:val="008D7F57"/>
    <w:rsid w:val="008E15EE"/>
    <w:rsid w:val="008E26A6"/>
    <w:rsid w:val="008F1C66"/>
    <w:rsid w:val="008F3197"/>
    <w:rsid w:val="008F40EA"/>
    <w:rsid w:val="0090387F"/>
    <w:rsid w:val="00906684"/>
    <w:rsid w:val="0090710B"/>
    <w:rsid w:val="009074BC"/>
    <w:rsid w:val="00907C13"/>
    <w:rsid w:val="009106E4"/>
    <w:rsid w:val="00913F81"/>
    <w:rsid w:val="00915068"/>
    <w:rsid w:val="0091658D"/>
    <w:rsid w:val="0091792C"/>
    <w:rsid w:val="009231D2"/>
    <w:rsid w:val="0092496C"/>
    <w:rsid w:val="00925C37"/>
    <w:rsid w:val="00926424"/>
    <w:rsid w:val="00926504"/>
    <w:rsid w:val="00927709"/>
    <w:rsid w:val="00927DB5"/>
    <w:rsid w:val="009339C9"/>
    <w:rsid w:val="00933F25"/>
    <w:rsid w:val="00934FC9"/>
    <w:rsid w:val="009373AE"/>
    <w:rsid w:val="00937E9E"/>
    <w:rsid w:val="00940D79"/>
    <w:rsid w:val="00941D4B"/>
    <w:rsid w:val="00943258"/>
    <w:rsid w:val="00943D85"/>
    <w:rsid w:val="00951121"/>
    <w:rsid w:val="00951E5A"/>
    <w:rsid w:val="0095286E"/>
    <w:rsid w:val="00952FA3"/>
    <w:rsid w:val="00954DAA"/>
    <w:rsid w:val="00955BD8"/>
    <w:rsid w:val="009659EB"/>
    <w:rsid w:val="00970D84"/>
    <w:rsid w:val="00970E8E"/>
    <w:rsid w:val="009724D3"/>
    <w:rsid w:val="00973894"/>
    <w:rsid w:val="00976229"/>
    <w:rsid w:val="00976982"/>
    <w:rsid w:val="009808F7"/>
    <w:rsid w:val="00984C00"/>
    <w:rsid w:val="00985C96"/>
    <w:rsid w:val="00986803"/>
    <w:rsid w:val="009904E1"/>
    <w:rsid w:val="009910CE"/>
    <w:rsid w:val="00995FBD"/>
    <w:rsid w:val="009961E9"/>
    <w:rsid w:val="00997EAA"/>
    <w:rsid w:val="009A10DB"/>
    <w:rsid w:val="009A1583"/>
    <w:rsid w:val="009A15B3"/>
    <w:rsid w:val="009A1CB1"/>
    <w:rsid w:val="009A1FE3"/>
    <w:rsid w:val="009A4405"/>
    <w:rsid w:val="009A7E8A"/>
    <w:rsid w:val="009B390B"/>
    <w:rsid w:val="009B464F"/>
    <w:rsid w:val="009B5D5F"/>
    <w:rsid w:val="009B6B12"/>
    <w:rsid w:val="009B7FDF"/>
    <w:rsid w:val="009C061B"/>
    <w:rsid w:val="009C1597"/>
    <w:rsid w:val="009C165C"/>
    <w:rsid w:val="009C2C88"/>
    <w:rsid w:val="009C5ADD"/>
    <w:rsid w:val="009C7EE3"/>
    <w:rsid w:val="009D01C0"/>
    <w:rsid w:val="009D1A81"/>
    <w:rsid w:val="009D6300"/>
    <w:rsid w:val="009E1C74"/>
    <w:rsid w:val="009E1ED2"/>
    <w:rsid w:val="009E2FBA"/>
    <w:rsid w:val="009E51E1"/>
    <w:rsid w:val="00A00D63"/>
    <w:rsid w:val="00A02A94"/>
    <w:rsid w:val="00A07330"/>
    <w:rsid w:val="00A07EBE"/>
    <w:rsid w:val="00A1181E"/>
    <w:rsid w:val="00A12A13"/>
    <w:rsid w:val="00A134F9"/>
    <w:rsid w:val="00A1369A"/>
    <w:rsid w:val="00A2396E"/>
    <w:rsid w:val="00A26A3C"/>
    <w:rsid w:val="00A320DE"/>
    <w:rsid w:val="00A35392"/>
    <w:rsid w:val="00A353E9"/>
    <w:rsid w:val="00A36116"/>
    <w:rsid w:val="00A3687D"/>
    <w:rsid w:val="00A370F8"/>
    <w:rsid w:val="00A378FB"/>
    <w:rsid w:val="00A42FC5"/>
    <w:rsid w:val="00A430F6"/>
    <w:rsid w:val="00A44C54"/>
    <w:rsid w:val="00A52B6E"/>
    <w:rsid w:val="00A5390C"/>
    <w:rsid w:val="00A53DD0"/>
    <w:rsid w:val="00A54ECF"/>
    <w:rsid w:val="00A55B42"/>
    <w:rsid w:val="00A613E0"/>
    <w:rsid w:val="00A622E9"/>
    <w:rsid w:val="00A641DF"/>
    <w:rsid w:val="00A673C1"/>
    <w:rsid w:val="00A752A5"/>
    <w:rsid w:val="00A752B0"/>
    <w:rsid w:val="00A76F7D"/>
    <w:rsid w:val="00A80912"/>
    <w:rsid w:val="00A81A6E"/>
    <w:rsid w:val="00A85F75"/>
    <w:rsid w:val="00A91384"/>
    <w:rsid w:val="00A93172"/>
    <w:rsid w:val="00A9341A"/>
    <w:rsid w:val="00AA102D"/>
    <w:rsid w:val="00AA3726"/>
    <w:rsid w:val="00AA73BC"/>
    <w:rsid w:val="00AB1384"/>
    <w:rsid w:val="00AB34C2"/>
    <w:rsid w:val="00AB774C"/>
    <w:rsid w:val="00AB7F4C"/>
    <w:rsid w:val="00AC1237"/>
    <w:rsid w:val="00AC172A"/>
    <w:rsid w:val="00AD0071"/>
    <w:rsid w:val="00AD0729"/>
    <w:rsid w:val="00AD1DDF"/>
    <w:rsid w:val="00AD30B6"/>
    <w:rsid w:val="00AD589A"/>
    <w:rsid w:val="00AD5D18"/>
    <w:rsid w:val="00AE0434"/>
    <w:rsid w:val="00AE0B80"/>
    <w:rsid w:val="00AE664A"/>
    <w:rsid w:val="00AF0CE6"/>
    <w:rsid w:val="00AF4351"/>
    <w:rsid w:val="00B013E4"/>
    <w:rsid w:val="00B03473"/>
    <w:rsid w:val="00B03873"/>
    <w:rsid w:val="00B056AE"/>
    <w:rsid w:val="00B05FCB"/>
    <w:rsid w:val="00B07855"/>
    <w:rsid w:val="00B07BB5"/>
    <w:rsid w:val="00B10F4F"/>
    <w:rsid w:val="00B1150C"/>
    <w:rsid w:val="00B148A1"/>
    <w:rsid w:val="00B151D1"/>
    <w:rsid w:val="00B176B5"/>
    <w:rsid w:val="00B2268D"/>
    <w:rsid w:val="00B229B7"/>
    <w:rsid w:val="00B22E72"/>
    <w:rsid w:val="00B24AE9"/>
    <w:rsid w:val="00B26D2A"/>
    <w:rsid w:val="00B300C1"/>
    <w:rsid w:val="00B30CA6"/>
    <w:rsid w:val="00B32FBF"/>
    <w:rsid w:val="00B337D0"/>
    <w:rsid w:val="00B3455C"/>
    <w:rsid w:val="00B46448"/>
    <w:rsid w:val="00B472EC"/>
    <w:rsid w:val="00B50F84"/>
    <w:rsid w:val="00B511FB"/>
    <w:rsid w:val="00B520B2"/>
    <w:rsid w:val="00B54FC7"/>
    <w:rsid w:val="00B61EB1"/>
    <w:rsid w:val="00B62C2B"/>
    <w:rsid w:val="00B6350D"/>
    <w:rsid w:val="00B64104"/>
    <w:rsid w:val="00B71C2D"/>
    <w:rsid w:val="00B766BA"/>
    <w:rsid w:val="00B95637"/>
    <w:rsid w:val="00BA29D5"/>
    <w:rsid w:val="00BA2EFA"/>
    <w:rsid w:val="00BB08E8"/>
    <w:rsid w:val="00BB38C7"/>
    <w:rsid w:val="00BB4412"/>
    <w:rsid w:val="00BB54FD"/>
    <w:rsid w:val="00BC1F8D"/>
    <w:rsid w:val="00BC2194"/>
    <w:rsid w:val="00BC2FDC"/>
    <w:rsid w:val="00BC35D0"/>
    <w:rsid w:val="00BC7C8B"/>
    <w:rsid w:val="00BD01C8"/>
    <w:rsid w:val="00BD2B49"/>
    <w:rsid w:val="00BD38AB"/>
    <w:rsid w:val="00BD448F"/>
    <w:rsid w:val="00BD4835"/>
    <w:rsid w:val="00BD4A2A"/>
    <w:rsid w:val="00BD6D16"/>
    <w:rsid w:val="00BD6D3C"/>
    <w:rsid w:val="00BD7F38"/>
    <w:rsid w:val="00BE606E"/>
    <w:rsid w:val="00C005CD"/>
    <w:rsid w:val="00C01C88"/>
    <w:rsid w:val="00C069FB"/>
    <w:rsid w:val="00C0700A"/>
    <w:rsid w:val="00C10903"/>
    <w:rsid w:val="00C123ED"/>
    <w:rsid w:val="00C125CE"/>
    <w:rsid w:val="00C13CEA"/>
    <w:rsid w:val="00C1403B"/>
    <w:rsid w:val="00C20479"/>
    <w:rsid w:val="00C2099F"/>
    <w:rsid w:val="00C21B2B"/>
    <w:rsid w:val="00C225D5"/>
    <w:rsid w:val="00C24323"/>
    <w:rsid w:val="00C25FE5"/>
    <w:rsid w:val="00C31136"/>
    <w:rsid w:val="00C321E9"/>
    <w:rsid w:val="00C40E1A"/>
    <w:rsid w:val="00C45251"/>
    <w:rsid w:val="00C47FBE"/>
    <w:rsid w:val="00C549F2"/>
    <w:rsid w:val="00C55910"/>
    <w:rsid w:val="00C562AD"/>
    <w:rsid w:val="00C656F7"/>
    <w:rsid w:val="00C71688"/>
    <w:rsid w:val="00C7424D"/>
    <w:rsid w:val="00C75899"/>
    <w:rsid w:val="00C759B9"/>
    <w:rsid w:val="00C75A4B"/>
    <w:rsid w:val="00C75D28"/>
    <w:rsid w:val="00C77D6F"/>
    <w:rsid w:val="00C85BFF"/>
    <w:rsid w:val="00C87262"/>
    <w:rsid w:val="00C879A5"/>
    <w:rsid w:val="00C925D5"/>
    <w:rsid w:val="00C92A98"/>
    <w:rsid w:val="00C92DF2"/>
    <w:rsid w:val="00C969BE"/>
    <w:rsid w:val="00C96D76"/>
    <w:rsid w:val="00C97036"/>
    <w:rsid w:val="00CA02F1"/>
    <w:rsid w:val="00CA4CEE"/>
    <w:rsid w:val="00CA67B6"/>
    <w:rsid w:val="00CA6F65"/>
    <w:rsid w:val="00CB7565"/>
    <w:rsid w:val="00CC238E"/>
    <w:rsid w:val="00CC59EB"/>
    <w:rsid w:val="00CD35E7"/>
    <w:rsid w:val="00CD6A7F"/>
    <w:rsid w:val="00CD7FD4"/>
    <w:rsid w:val="00CE071F"/>
    <w:rsid w:val="00CE2599"/>
    <w:rsid w:val="00CE7542"/>
    <w:rsid w:val="00CE7CE5"/>
    <w:rsid w:val="00CF18DE"/>
    <w:rsid w:val="00CF20C4"/>
    <w:rsid w:val="00CF3799"/>
    <w:rsid w:val="00CF6DD4"/>
    <w:rsid w:val="00D02A9D"/>
    <w:rsid w:val="00D05861"/>
    <w:rsid w:val="00D137B2"/>
    <w:rsid w:val="00D15C4B"/>
    <w:rsid w:val="00D16A8C"/>
    <w:rsid w:val="00D20EA4"/>
    <w:rsid w:val="00D2174F"/>
    <w:rsid w:val="00D21C0F"/>
    <w:rsid w:val="00D235BB"/>
    <w:rsid w:val="00D2495C"/>
    <w:rsid w:val="00D26821"/>
    <w:rsid w:val="00D26C21"/>
    <w:rsid w:val="00D2762B"/>
    <w:rsid w:val="00D27EE2"/>
    <w:rsid w:val="00D3031E"/>
    <w:rsid w:val="00D31EC1"/>
    <w:rsid w:val="00D340B0"/>
    <w:rsid w:val="00D34BDA"/>
    <w:rsid w:val="00D36976"/>
    <w:rsid w:val="00D37643"/>
    <w:rsid w:val="00D41403"/>
    <w:rsid w:val="00D415E1"/>
    <w:rsid w:val="00D41DAA"/>
    <w:rsid w:val="00D43BC4"/>
    <w:rsid w:val="00D5026F"/>
    <w:rsid w:val="00D50DA7"/>
    <w:rsid w:val="00D5239E"/>
    <w:rsid w:val="00D548A9"/>
    <w:rsid w:val="00D561C9"/>
    <w:rsid w:val="00D609C3"/>
    <w:rsid w:val="00D737FB"/>
    <w:rsid w:val="00D7422B"/>
    <w:rsid w:val="00D7503E"/>
    <w:rsid w:val="00D76ED9"/>
    <w:rsid w:val="00D77692"/>
    <w:rsid w:val="00D8222A"/>
    <w:rsid w:val="00D877A1"/>
    <w:rsid w:val="00D90D38"/>
    <w:rsid w:val="00D93425"/>
    <w:rsid w:val="00D95B16"/>
    <w:rsid w:val="00DA0BE1"/>
    <w:rsid w:val="00DB2751"/>
    <w:rsid w:val="00DB2E46"/>
    <w:rsid w:val="00DB50AC"/>
    <w:rsid w:val="00DB5431"/>
    <w:rsid w:val="00DB7921"/>
    <w:rsid w:val="00DC13C3"/>
    <w:rsid w:val="00DC50FE"/>
    <w:rsid w:val="00DC58A9"/>
    <w:rsid w:val="00DC613B"/>
    <w:rsid w:val="00DC7472"/>
    <w:rsid w:val="00DC7526"/>
    <w:rsid w:val="00DC765D"/>
    <w:rsid w:val="00DD3C3C"/>
    <w:rsid w:val="00DD4904"/>
    <w:rsid w:val="00DD69A1"/>
    <w:rsid w:val="00DE080D"/>
    <w:rsid w:val="00DE285B"/>
    <w:rsid w:val="00DE5541"/>
    <w:rsid w:val="00DF1EDC"/>
    <w:rsid w:val="00DF2F44"/>
    <w:rsid w:val="00DF3881"/>
    <w:rsid w:val="00DF4046"/>
    <w:rsid w:val="00E02A7E"/>
    <w:rsid w:val="00E03511"/>
    <w:rsid w:val="00E03B24"/>
    <w:rsid w:val="00E048B7"/>
    <w:rsid w:val="00E072A7"/>
    <w:rsid w:val="00E20086"/>
    <w:rsid w:val="00E21984"/>
    <w:rsid w:val="00E2357E"/>
    <w:rsid w:val="00E26E29"/>
    <w:rsid w:val="00E30075"/>
    <w:rsid w:val="00E305A6"/>
    <w:rsid w:val="00E30E1C"/>
    <w:rsid w:val="00E32259"/>
    <w:rsid w:val="00E32350"/>
    <w:rsid w:val="00E413CF"/>
    <w:rsid w:val="00E46B6E"/>
    <w:rsid w:val="00E533BF"/>
    <w:rsid w:val="00E552A7"/>
    <w:rsid w:val="00E55491"/>
    <w:rsid w:val="00E55A71"/>
    <w:rsid w:val="00E61C06"/>
    <w:rsid w:val="00E64B87"/>
    <w:rsid w:val="00E65690"/>
    <w:rsid w:val="00E709BD"/>
    <w:rsid w:val="00E77989"/>
    <w:rsid w:val="00E85C87"/>
    <w:rsid w:val="00E9744E"/>
    <w:rsid w:val="00E977CD"/>
    <w:rsid w:val="00E97F10"/>
    <w:rsid w:val="00EA4BBA"/>
    <w:rsid w:val="00EB1077"/>
    <w:rsid w:val="00EB1CB6"/>
    <w:rsid w:val="00EB487F"/>
    <w:rsid w:val="00EB75F0"/>
    <w:rsid w:val="00EB7DED"/>
    <w:rsid w:val="00EC303A"/>
    <w:rsid w:val="00EC455A"/>
    <w:rsid w:val="00EC54FA"/>
    <w:rsid w:val="00EC583D"/>
    <w:rsid w:val="00EC6A76"/>
    <w:rsid w:val="00EC724F"/>
    <w:rsid w:val="00EC796B"/>
    <w:rsid w:val="00ED056F"/>
    <w:rsid w:val="00ED33F1"/>
    <w:rsid w:val="00ED4CAF"/>
    <w:rsid w:val="00ED663D"/>
    <w:rsid w:val="00EE65BD"/>
    <w:rsid w:val="00EF51F9"/>
    <w:rsid w:val="00EF5C7F"/>
    <w:rsid w:val="00EF641E"/>
    <w:rsid w:val="00EF7230"/>
    <w:rsid w:val="00EF78B5"/>
    <w:rsid w:val="00F0260A"/>
    <w:rsid w:val="00F040E9"/>
    <w:rsid w:val="00F071A1"/>
    <w:rsid w:val="00F0731D"/>
    <w:rsid w:val="00F127EB"/>
    <w:rsid w:val="00F142C3"/>
    <w:rsid w:val="00F223D8"/>
    <w:rsid w:val="00F24152"/>
    <w:rsid w:val="00F2493E"/>
    <w:rsid w:val="00F261E2"/>
    <w:rsid w:val="00F31786"/>
    <w:rsid w:val="00F31DE3"/>
    <w:rsid w:val="00F34EA3"/>
    <w:rsid w:val="00F37CE4"/>
    <w:rsid w:val="00F37E13"/>
    <w:rsid w:val="00F41F37"/>
    <w:rsid w:val="00F53D0E"/>
    <w:rsid w:val="00F5460C"/>
    <w:rsid w:val="00F55069"/>
    <w:rsid w:val="00F62B6B"/>
    <w:rsid w:val="00F62DC0"/>
    <w:rsid w:val="00F636C9"/>
    <w:rsid w:val="00F668EE"/>
    <w:rsid w:val="00F67BDF"/>
    <w:rsid w:val="00F71880"/>
    <w:rsid w:val="00F729B1"/>
    <w:rsid w:val="00F84C1C"/>
    <w:rsid w:val="00F851BD"/>
    <w:rsid w:val="00F9369E"/>
    <w:rsid w:val="00F96BCF"/>
    <w:rsid w:val="00FB09CB"/>
    <w:rsid w:val="00FB0C64"/>
    <w:rsid w:val="00FB2FC0"/>
    <w:rsid w:val="00FB3FF9"/>
    <w:rsid w:val="00FB44AA"/>
    <w:rsid w:val="00FC65BB"/>
    <w:rsid w:val="00FC6B43"/>
    <w:rsid w:val="00FE171D"/>
    <w:rsid w:val="00FE4964"/>
    <w:rsid w:val="00FF1D44"/>
    <w:rsid w:val="00FF20F1"/>
    <w:rsid w:val="00FF2C54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B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E048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048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rsid w:val="00E048B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E048B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E048B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E048B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0387F"/>
    <w:pPr>
      <w:ind w:left="720"/>
      <w:contextualSpacing/>
    </w:pPr>
  </w:style>
  <w:style w:type="paragraph" w:customStyle="1" w:styleId="Padro">
    <w:name w:val="Padrão"/>
    <w:rsid w:val="00B511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fontstyle01">
    <w:name w:val="fontstyle01"/>
    <w:rsid w:val="00D8222A"/>
    <w:rPr>
      <w:rFonts w:ascii="Helvetica-Bold" w:hAnsi="Helvetica-Bold" w:hint="default"/>
      <w:b/>
      <w:bCs/>
      <w:i w:val="0"/>
      <w:iCs w:val="0"/>
      <w:color w:val="000000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10D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B0F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32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copre">
    <w:name w:val="acopre"/>
    <w:rsid w:val="006B32BB"/>
  </w:style>
  <w:style w:type="character" w:styleId="nfase">
    <w:name w:val="Emphasis"/>
    <w:uiPriority w:val="20"/>
    <w:qFormat/>
    <w:rsid w:val="006B32BB"/>
    <w:rPr>
      <w:i/>
      <w:iCs/>
    </w:rPr>
  </w:style>
  <w:style w:type="character" w:styleId="Forte">
    <w:name w:val="Strong"/>
    <w:uiPriority w:val="22"/>
    <w:qFormat/>
    <w:rsid w:val="00F0731D"/>
    <w:rPr>
      <w:b/>
      <w:bCs/>
    </w:rPr>
  </w:style>
  <w:style w:type="character" w:styleId="Hyperlink">
    <w:name w:val="Hyperlink"/>
    <w:uiPriority w:val="99"/>
    <w:semiHidden/>
    <w:unhideWhenUsed/>
    <w:rsid w:val="00F0731D"/>
    <w:rPr>
      <w:color w:val="0000FF"/>
      <w:u w:val="single"/>
    </w:rPr>
  </w:style>
  <w:style w:type="character" w:customStyle="1" w:styleId="d2edcug0">
    <w:name w:val="d2edcug0"/>
    <w:rsid w:val="00154F99"/>
  </w:style>
  <w:style w:type="paragraph" w:customStyle="1" w:styleId="western">
    <w:name w:val="western"/>
    <w:basedOn w:val="Normal"/>
    <w:rsid w:val="00344E59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6D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B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E048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048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rsid w:val="00E048B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E048B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E048B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E048B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0387F"/>
    <w:pPr>
      <w:ind w:left="720"/>
      <w:contextualSpacing/>
    </w:pPr>
  </w:style>
  <w:style w:type="paragraph" w:customStyle="1" w:styleId="Padro">
    <w:name w:val="Padrão"/>
    <w:rsid w:val="00B511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fontstyle01">
    <w:name w:val="fontstyle01"/>
    <w:rsid w:val="00D8222A"/>
    <w:rPr>
      <w:rFonts w:ascii="Helvetica-Bold" w:hAnsi="Helvetica-Bold" w:hint="default"/>
      <w:b/>
      <w:bCs/>
      <w:i w:val="0"/>
      <w:iCs w:val="0"/>
      <w:color w:val="000000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10D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B0F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32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copre">
    <w:name w:val="acopre"/>
    <w:rsid w:val="006B32BB"/>
  </w:style>
  <w:style w:type="character" w:styleId="nfase">
    <w:name w:val="Emphasis"/>
    <w:uiPriority w:val="20"/>
    <w:qFormat/>
    <w:rsid w:val="006B32BB"/>
    <w:rPr>
      <w:i/>
      <w:iCs/>
    </w:rPr>
  </w:style>
  <w:style w:type="character" w:styleId="Forte">
    <w:name w:val="Strong"/>
    <w:uiPriority w:val="22"/>
    <w:qFormat/>
    <w:rsid w:val="00F0731D"/>
    <w:rPr>
      <w:b/>
      <w:bCs/>
    </w:rPr>
  </w:style>
  <w:style w:type="character" w:styleId="Hyperlink">
    <w:name w:val="Hyperlink"/>
    <w:uiPriority w:val="99"/>
    <w:semiHidden/>
    <w:unhideWhenUsed/>
    <w:rsid w:val="00F0731D"/>
    <w:rPr>
      <w:color w:val="0000FF"/>
      <w:u w:val="single"/>
    </w:rPr>
  </w:style>
  <w:style w:type="character" w:customStyle="1" w:styleId="d2edcug0">
    <w:name w:val="d2edcug0"/>
    <w:rsid w:val="00154F99"/>
  </w:style>
  <w:style w:type="paragraph" w:customStyle="1" w:styleId="western">
    <w:name w:val="western"/>
    <w:basedOn w:val="Normal"/>
    <w:rsid w:val="00344E59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6D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217D-2B95-48C8-BFD7-C8ACA236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</CharactersWithSpaces>
  <SharedDoc>false</SharedDoc>
  <HLinks>
    <vt:vector size="6" baseType="variant"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https://congressoemfoco.uol.com.br/legislativo/senado-aprova-estado-de-calamidade-publica/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Administrador</cp:lastModifiedBy>
  <cp:revision>2</cp:revision>
  <cp:lastPrinted>2022-02-02T12:52:00Z</cp:lastPrinted>
  <dcterms:created xsi:type="dcterms:W3CDTF">2022-02-07T11:58:00Z</dcterms:created>
  <dcterms:modified xsi:type="dcterms:W3CDTF">2022-02-07T11:58:00Z</dcterms:modified>
</cp:coreProperties>
</file>